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94" w:rsidRDefault="00701994" w:rsidP="00701994">
      <w:bookmarkStart w:id="0" w:name="_GoBack"/>
      <w:bookmarkEnd w:id="0"/>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r>
        <w:rPr>
          <w:rFonts w:ascii="Arial" w:hAnsi="Arial"/>
        </w:rPr>
        <w:t>28</w:t>
      </w:r>
      <w:r>
        <w:rPr>
          <w:rFonts w:ascii="Arial" w:hAnsi="Arial"/>
          <w:vertAlign w:val="superscript"/>
        </w:rPr>
        <w:t xml:space="preserve">th </w:t>
      </w:r>
      <w:r>
        <w:rPr>
          <w:rFonts w:ascii="Arial" w:hAnsi="Arial"/>
        </w:rPr>
        <w:t>December 2017</w:t>
      </w:r>
    </w:p>
    <w:p w:rsidR="00701994" w:rsidRDefault="00701994" w:rsidP="00701994">
      <w:pPr>
        <w:pStyle w:val="Header"/>
        <w:tabs>
          <w:tab w:val="clear" w:pos="4153"/>
          <w:tab w:val="clear" w:pos="8306"/>
          <w:tab w:val="left" w:pos="9270"/>
        </w:tabs>
        <w:rPr>
          <w:rFonts w:ascii="Arial" w:hAnsi="Arial"/>
        </w:rPr>
      </w:pPr>
      <w:r>
        <w:rPr>
          <w:rFonts w:ascii="Arial" w:hAnsi="Arial"/>
        </w:rPr>
        <w:tab/>
      </w:r>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p>
    <w:p w:rsidR="00701994" w:rsidRDefault="00701994" w:rsidP="00701994">
      <w:pPr>
        <w:pStyle w:val="Header"/>
        <w:tabs>
          <w:tab w:val="left" w:pos="720"/>
        </w:tabs>
        <w:rPr>
          <w:rFonts w:ascii="Arial" w:hAnsi="Arial"/>
        </w:rPr>
      </w:pPr>
      <w:r>
        <w:rPr>
          <w:rFonts w:ascii="Arial" w:hAnsi="Arial"/>
        </w:rPr>
        <w:t>Dear Head Teacher,</w:t>
      </w:r>
    </w:p>
    <w:p w:rsidR="00701994" w:rsidRDefault="00701994" w:rsidP="00701994">
      <w:pPr>
        <w:pStyle w:val="Header"/>
        <w:tabs>
          <w:tab w:val="left" w:pos="720"/>
        </w:tabs>
        <w:rPr>
          <w:rFonts w:ascii="Arial" w:hAnsi="Arial"/>
        </w:rPr>
      </w:pPr>
    </w:p>
    <w:p w:rsidR="00701994" w:rsidRDefault="00701994" w:rsidP="00701994">
      <w:pPr>
        <w:pStyle w:val="Header"/>
        <w:rPr>
          <w:rFonts w:ascii="Arial" w:hAnsi="Arial"/>
        </w:rPr>
      </w:pPr>
      <w:r>
        <w:rPr>
          <w:rFonts w:ascii="Arial" w:hAnsi="Arial"/>
          <w:b/>
        </w:rPr>
        <w:t>Re: Over-the-Counter (OTC) Medicines for Children</w:t>
      </w:r>
      <w:r>
        <w:rPr>
          <w:rFonts w:ascii="Arial" w:hAnsi="Arial"/>
        </w:rPr>
        <w:t xml:space="preserve"> </w:t>
      </w:r>
    </w:p>
    <w:p w:rsidR="00701994" w:rsidRDefault="00701994" w:rsidP="00701994">
      <w:pPr>
        <w:pStyle w:val="Header"/>
        <w:rPr>
          <w:rFonts w:ascii="Arial" w:hAnsi="Arial"/>
        </w:rPr>
      </w:pPr>
      <w:r>
        <w:rPr>
          <w:rFonts w:ascii="Arial" w:hAnsi="Arial"/>
        </w:rPr>
        <w:t xml:space="preserve"> </w:t>
      </w:r>
    </w:p>
    <w:p w:rsidR="00701994" w:rsidRDefault="00701994" w:rsidP="00701994">
      <w:pPr>
        <w:pStyle w:val="Header"/>
        <w:rPr>
          <w:rFonts w:ascii="Arial" w:hAnsi="Arial"/>
        </w:rPr>
      </w:pPr>
      <w:r>
        <w:rPr>
          <w:rFonts w:ascii="Arial" w:hAnsi="Arial"/>
        </w:rPr>
        <w:t xml:space="preserve">As a way of using NHS resources more appropriately, Cambridgeshire and Peterborough CCG is implementing a self-care policy for minor health problems.  This encourages patients to access advice from health professionals such as pharmacists and where appropriate purchase over-the-counter (OTC) medicines, such as paracetamol, and hay fever remedies rather than obtaining a prescription from their GP surgery. </w:t>
      </w:r>
    </w:p>
    <w:p w:rsidR="00701994" w:rsidRDefault="00701994" w:rsidP="00701994">
      <w:pPr>
        <w:pStyle w:val="Header"/>
        <w:rPr>
          <w:rFonts w:ascii="Arial" w:hAnsi="Arial"/>
        </w:rPr>
      </w:pPr>
    </w:p>
    <w:p w:rsidR="00701994" w:rsidRDefault="00701994" w:rsidP="00701994">
      <w:pPr>
        <w:pStyle w:val="Header"/>
        <w:rPr>
          <w:rFonts w:ascii="Arial" w:hAnsi="Arial"/>
        </w:rPr>
      </w:pPr>
      <w:r>
        <w:rPr>
          <w:rFonts w:ascii="Arial" w:hAnsi="Arial"/>
        </w:rPr>
        <w:t xml:space="preserve">This means that some medicines that schools have been willing to administer because they have been accompanied by a prescription will now be obtained by parents over-the-counter without a prescription.  Where this is the case we would like to enlist your support to continue to administer these medicines without a prescription, which we believe you are able to do under the statutory guidance that you will have drawn on when you established your school’s policy.  For example, we have been contacted by a number of GP practices to inform us about parents making GP appointments to seek a prescription for an OTC medication at the request of their school so that it can be administered by staff in schools or nurseries; this is not necessary. </w:t>
      </w:r>
    </w:p>
    <w:p w:rsidR="00701994" w:rsidRDefault="00701994" w:rsidP="00701994">
      <w:pPr>
        <w:pStyle w:val="Header"/>
        <w:rPr>
          <w:rFonts w:ascii="Arial" w:hAnsi="Arial"/>
        </w:rPr>
      </w:pPr>
    </w:p>
    <w:p w:rsidR="00701994" w:rsidRDefault="00701994" w:rsidP="00701994">
      <w:pPr>
        <w:pStyle w:val="Header"/>
        <w:rPr>
          <w:rFonts w:ascii="Arial" w:hAnsi="Arial"/>
        </w:rPr>
      </w:pPr>
      <w:r>
        <w:rPr>
          <w:rFonts w:ascii="Arial" w:hAnsi="Arial"/>
        </w:rPr>
        <w:t>To support</w:t>
      </w:r>
      <w:r>
        <w:t xml:space="preserve"> </w:t>
      </w:r>
      <w:r>
        <w:rPr>
          <w:rFonts w:ascii="Arial" w:hAnsi="Arial"/>
        </w:rPr>
        <w:t xml:space="preserve">teachers who volunteer to administer medicines, the doctors’ professional body the British Medical Association has advised that “non-prescription (OTC) medication does not need a GP signature / authorisation in order for the school/nursery/childminder to give it.” We also believe the Department for Education in “Supporting pupils at school with medical conditions. Statutory guidance for governing bodies of maintained schools and proprietors of academies in England (spring 2017)” and the “Statutory framework for the early </w:t>
      </w:r>
      <w:proofErr w:type="gramStart"/>
      <w:r>
        <w:rPr>
          <w:rFonts w:ascii="Arial" w:hAnsi="Arial"/>
        </w:rPr>
        <w:t>years</w:t>
      </w:r>
      <w:proofErr w:type="gramEnd"/>
      <w:r>
        <w:rPr>
          <w:rFonts w:ascii="Arial" w:hAnsi="Arial"/>
        </w:rPr>
        <w:t xml:space="preserve"> foundation stage. Setting the standards for learning, development and care for children from birth to five (April 2017)” supports the administration of non-prescription medicines by teachers in schools following prior written permission by the child’s parent/carer.</w:t>
      </w:r>
    </w:p>
    <w:p w:rsidR="00701994" w:rsidRDefault="00701994" w:rsidP="00701994">
      <w:pPr>
        <w:pStyle w:val="Header"/>
        <w:rPr>
          <w:rFonts w:ascii="Arial" w:hAnsi="Arial"/>
        </w:rPr>
      </w:pPr>
    </w:p>
    <w:p w:rsidR="00701994" w:rsidRDefault="00701994" w:rsidP="00701994">
      <w:pPr>
        <w:pStyle w:val="Header"/>
        <w:rPr>
          <w:rFonts w:ascii="Arial" w:hAnsi="Arial"/>
        </w:rPr>
      </w:pPr>
      <w:r>
        <w:rPr>
          <w:rFonts w:ascii="Arial" w:hAnsi="Arial"/>
        </w:rPr>
        <w:t xml:space="preserve">If you would require any support in updating your school medicine policy to incorporate administration of non-prescription medicines or have any further questions please contact the Medicines Optimisation Team at </w:t>
      </w:r>
      <w:hyperlink r:id="rId6" w:history="1">
        <w:r>
          <w:rPr>
            <w:rStyle w:val="Hyperlink"/>
            <w:rFonts w:ascii="Arial" w:hAnsi="Arial"/>
          </w:rPr>
          <w:t>CAPCCG.prescribingpartnership@nhs.net</w:t>
        </w:r>
      </w:hyperlink>
      <w:r>
        <w:rPr>
          <w:rFonts w:ascii="Arial" w:hAnsi="Arial"/>
        </w:rPr>
        <w:t xml:space="preserve"> .</w:t>
      </w:r>
    </w:p>
    <w:p w:rsidR="00701994" w:rsidRDefault="00701994" w:rsidP="00701994">
      <w:pPr>
        <w:pStyle w:val="Header"/>
        <w:rPr>
          <w:rFonts w:ascii="Arial" w:hAnsi="Arial"/>
        </w:rPr>
      </w:pPr>
    </w:p>
    <w:p w:rsidR="00701994" w:rsidRDefault="00701994" w:rsidP="00701994">
      <w:pPr>
        <w:pStyle w:val="Header"/>
        <w:rPr>
          <w:rFonts w:ascii="Arial" w:hAnsi="Arial"/>
        </w:rPr>
      </w:pPr>
      <w:r>
        <w:rPr>
          <w:rFonts w:ascii="Arial" w:hAnsi="Arial"/>
        </w:rPr>
        <w:t>Yours sincerely</w:t>
      </w:r>
    </w:p>
    <w:p w:rsidR="00701994" w:rsidRDefault="00701994" w:rsidP="00701994">
      <w:pPr>
        <w:pStyle w:val="Header"/>
        <w:rPr>
          <w:rFonts w:ascii="Arial" w:hAnsi="Arial"/>
        </w:rPr>
      </w:pPr>
    </w:p>
    <w:p w:rsidR="00701994" w:rsidRDefault="00701994" w:rsidP="00701994">
      <w:pPr>
        <w:pStyle w:val="Header"/>
        <w:rPr>
          <w:rFonts w:ascii="Arial" w:hAnsi="Arial"/>
        </w:rPr>
      </w:pPr>
      <w:r>
        <w:rPr>
          <w:rFonts w:ascii="Arial" w:hAnsi="Arial"/>
        </w:rPr>
        <w:t>Medicines Optimisation Team</w:t>
      </w:r>
    </w:p>
    <w:p w:rsidR="00701994" w:rsidRDefault="00701994" w:rsidP="00701994">
      <w:pPr>
        <w:pStyle w:val="Header"/>
        <w:rPr>
          <w:rFonts w:ascii="Arial" w:hAnsi="Arial"/>
        </w:rPr>
      </w:pPr>
    </w:p>
    <w:p w:rsidR="00701994" w:rsidRDefault="00701994" w:rsidP="00701994">
      <w:pPr>
        <w:pStyle w:val="Header"/>
        <w:rPr>
          <w:rFonts w:ascii="Arial" w:hAnsi="Arial"/>
          <w:b/>
        </w:rPr>
      </w:pPr>
    </w:p>
    <w:p w:rsidR="00701994" w:rsidRDefault="00701994" w:rsidP="00701994">
      <w:pPr>
        <w:pStyle w:val="Header"/>
        <w:rPr>
          <w:rFonts w:ascii="Arial" w:hAnsi="Arial"/>
          <w:b/>
        </w:rPr>
      </w:pPr>
    </w:p>
    <w:p w:rsidR="00701994" w:rsidRDefault="00701994" w:rsidP="00701994">
      <w:pPr>
        <w:pStyle w:val="Header"/>
        <w:rPr>
          <w:rFonts w:ascii="Arial" w:hAnsi="Arial"/>
          <w:b/>
        </w:rPr>
      </w:pPr>
    </w:p>
    <w:p w:rsidR="00701994" w:rsidRDefault="00701994" w:rsidP="00701994">
      <w:pPr>
        <w:pStyle w:val="Header"/>
        <w:rPr>
          <w:rFonts w:ascii="Arial" w:hAnsi="Arial"/>
          <w:b/>
        </w:rPr>
      </w:pPr>
      <w:r>
        <w:rPr>
          <w:rFonts w:ascii="Arial" w:hAnsi="Arial"/>
          <w:b/>
        </w:rPr>
        <w:t>Supporting References:</w:t>
      </w:r>
    </w:p>
    <w:p w:rsidR="00701994" w:rsidRDefault="00701994" w:rsidP="00701994">
      <w:pPr>
        <w:pStyle w:val="Header"/>
        <w:rPr>
          <w:rFonts w:ascii="Arial" w:hAnsi="Arial"/>
        </w:rPr>
      </w:pPr>
      <w:r>
        <w:rPr>
          <w:rFonts w:ascii="Arial" w:hAnsi="Arial"/>
        </w:rPr>
        <w:t xml:space="preserve">•Prescribing non-prescription (over the counter) medication in nurseries and schools. British Medical Association. 28 July 2017. </w:t>
      </w:r>
      <w:hyperlink r:id="rId7" w:history="1">
        <w:r>
          <w:rPr>
            <w:rStyle w:val="Hyperlink"/>
            <w:rFonts w:ascii="Arial" w:hAnsi="Arial"/>
          </w:rPr>
          <w:t>https://www.bma.org.uk/advice/employment/gp-practices/quality-first/manage-inappropriate-workload/prescribing-non-prescription-medication</w:t>
        </w:r>
      </w:hyperlink>
      <w:r>
        <w:rPr>
          <w:rFonts w:ascii="Arial" w:hAnsi="Arial"/>
        </w:rPr>
        <w:t xml:space="preserve"> </w:t>
      </w:r>
    </w:p>
    <w:p w:rsidR="00701994" w:rsidRDefault="00701994" w:rsidP="00701994">
      <w:pPr>
        <w:pStyle w:val="Header"/>
        <w:rPr>
          <w:rFonts w:ascii="Arial" w:hAnsi="Arial"/>
        </w:rPr>
      </w:pPr>
    </w:p>
    <w:p w:rsidR="00701994" w:rsidRDefault="00701994" w:rsidP="00701994">
      <w:pPr>
        <w:pStyle w:val="Header"/>
        <w:rPr>
          <w:rFonts w:ascii="Arial" w:hAnsi="Arial"/>
        </w:rPr>
      </w:pPr>
      <w:r>
        <w:rPr>
          <w:rFonts w:ascii="Arial" w:hAnsi="Arial"/>
        </w:rPr>
        <w:t xml:space="preserve">•Supporting pupils at school with medical conditions. Statutory guidance for governing bodies of maintained schools and proprietors of academies in England (spring 2017) </w:t>
      </w:r>
    </w:p>
    <w:p w:rsidR="00701994" w:rsidRDefault="00FE5EC5" w:rsidP="00701994">
      <w:pPr>
        <w:pStyle w:val="Header"/>
        <w:rPr>
          <w:rFonts w:ascii="Arial" w:hAnsi="Arial"/>
        </w:rPr>
      </w:pPr>
      <w:hyperlink r:id="rId8" w:history="1">
        <w:r w:rsidR="00701994">
          <w:rPr>
            <w:rStyle w:val="Hyperlink"/>
            <w:rFonts w:ascii="Arial" w:hAnsi="Arial"/>
          </w:rPr>
          <w:t>https://www.gov.uk/government/uploads/system/uploads/attachment_data/file/484418/supporting-pupils-at-school-with-medical-conditions.pdf</w:t>
        </w:r>
      </w:hyperlink>
      <w:r w:rsidR="00701994">
        <w:rPr>
          <w:rFonts w:ascii="Arial" w:hAnsi="Arial"/>
        </w:rPr>
        <w:t xml:space="preserve">  (accessed 31/05/17)</w:t>
      </w:r>
    </w:p>
    <w:p w:rsidR="00701994" w:rsidRDefault="00701994" w:rsidP="00701994">
      <w:pPr>
        <w:pStyle w:val="Header"/>
        <w:rPr>
          <w:rFonts w:ascii="Arial" w:hAnsi="Arial"/>
        </w:rPr>
      </w:pPr>
    </w:p>
    <w:p w:rsidR="00701994" w:rsidRDefault="00701994" w:rsidP="00701994">
      <w:pPr>
        <w:pStyle w:val="Header"/>
        <w:rPr>
          <w:rFonts w:ascii="Arial" w:hAnsi="Arial"/>
        </w:rPr>
      </w:pPr>
      <w:r>
        <w:rPr>
          <w:rFonts w:ascii="Arial" w:hAnsi="Arial"/>
        </w:rPr>
        <w:t>•</w:t>
      </w:r>
      <w:r>
        <w:rPr>
          <w:rFonts w:ascii="Arial" w:hAnsi="Arial"/>
        </w:rPr>
        <w:tab/>
        <w:t xml:space="preserve">Statutory framework for the early </w:t>
      </w:r>
      <w:proofErr w:type="gramStart"/>
      <w:r>
        <w:rPr>
          <w:rFonts w:ascii="Arial" w:hAnsi="Arial"/>
        </w:rPr>
        <w:t>years</w:t>
      </w:r>
      <w:proofErr w:type="gramEnd"/>
      <w:r>
        <w:rPr>
          <w:rFonts w:ascii="Arial" w:hAnsi="Arial"/>
        </w:rPr>
        <w:t xml:space="preserve"> foundation stage. Setting the standards for learning, development and care for children from birth to five (April 2017)</w:t>
      </w:r>
    </w:p>
    <w:p w:rsidR="00701994" w:rsidRDefault="00FE5EC5" w:rsidP="00701994">
      <w:pPr>
        <w:pStyle w:val="Header"/>
        <w:rPr>
          <w:rFonts w:ascii="Arial" w:hAnsi="Arial"/>
        </w:rPr>
      </w:pPr>
      <w:hyperlink r:id="rId9" w:history="1">
        <w:r w:rsidR="00701994">
          <w:rPr>
            <w:rStyle w:val="Hyperlink"/>
            <w:rFonts w:ascii="Arial" w:hAnsi="Arial"/>
          </w:rPr>
          <w:t>https://www.gov.uk/government/uploads/system/uploads/attachment_data/file/596629/EYFS_STATUTORY_FRAMEWORK_2017.pdf</w:t>
        </w:r>
      </w:hyperlink>
      <w:r w:rsidR="00701994">
        <w:rPr>
          <w:rFonts w:ascii="Arial" w:hAnsi="Arial"/>
        </w:rPr>
        <w:t xml:space="preserve">  (accessed 31/05/17)</w:t>
      </w:r>
    </w:p>
    <w:p w:rsidR="001261B2" w:rsidRPr="00701994" w:rsidRDefault="001261B2" w:rsidP="00701994"/>
    <w:sectPr w:rsidR="001261B2" w:rsidRPr="00701994" w:rsidSect="001261B2">
      <w:headerReference w:type="first" r:id="rId10"/>
      <w:pgSz w:w="11909" w:h="16834" w:code="9"/>
      <w:pgMar w:top="737" w:right="964" w:bottom="737" w:left="964" w:header="709" w:footer="289"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C8" w:rsidRDefault="00B849C8">
      <w:r>
        <w:separator/>
      </w:r>
    </w:p>
  </w:endnote>
  <w:endnote w:type="continuationSeparator" w:id="0">
    <w:p w:rsidR="00B849C8" w:rsidRDefault="00B8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w:altName w:val="Segoe UI"/>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C8" w:rsidRDefault="00B849C8">
      <w:r>
        <w:separator/>
      </w:r>
    </w:p>
  </w:footnote>
  <w:footnote w:type="continuationSeparator" w:id="0">
    <w:p w:rsidR="00B849C8" w:rsidRDefault="00B8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1B2" w:rsidRDefault="00EF3A30" w:rsidP="00EF3A30">
    <w:pPr>
      <w:pStyle w:val="Header"/>
      <w:jc w:val="right"/>
    </w:pPr>
    <w:r>
      <w:rPr>
        <w:noProof/>
        <w:lang w:eastAsia="en-GB"/>
      </w:rPr>
      <mc:AlternateContent>
        <mc:Choice Requires="wps">
          <w:drawing>
            <wp:anchor distT="0" distB="0" distL="114300" distR="114300" simplePos="0" relativeHeight="251658752" behindDoc="0" locked="0" layoutInCell="1" allowOverlap="1" wp14:anchorId="4F9CB4FE" wp14:editId="49D85A2D">
              <wp:simplePos x="0" y="0"/>
              <wp:positionH relativeFrom="margin">
                <wp:posOffset>2797810</wp:posOffset>
              </wp:positionH>
              <wp:positionV relativeFrom="page">
                <wp:posOffset>1581150</wp:posOffset>
              </wp:positionV>
              <wp:extent cx="3543300" cy="15525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A30" w:rsidRDefault="00EF3A30" w:rsidP="00EF3A30">
                          <w:pPr>
                            <w:spacing w:line="220" w:lineRule="exact"/>
                            <w:jc w:val="right"/>
                            <w:rPr>
                              <w:rFonts w:ascii="Frutiger" w:hAnsi="Frutiger"/>
                              <w:sz w:val="18"/>
                              <w:szCs w:val="18"/>
                            </w:rPr>
                          </w:pPr>
                          <w:r>
                            <w:rPr>
                              <w:rFonts w:ascii="Frutiger" w:hAnsi="Frutiger"/>
                              <w:sz w:val="18"/>
                              <w:szCs w:val="18"/>
                            </w:rPr>
                            <w:t>Medicines Optimisation Team</w:t>
                          </w:r>
                        </w:p>
                        <w:p w:rsidR="00EF3A30" w:rsidRPr="0068252A" w:rsidRDefault="00EF3A30" w:rsidP="00EF3A30">
                          <w:pPr>
                            <w:spacing w:line="220" w:lineRule="exact"/>
                            <w:jc w:val="right"/>
                            <w:rPr>
                              <w:rFonts w:ascii="Frutiger" w:hAnsi="Frutiger"/>
                              <w:sz w:val="18"/>
                              <w:szCs w:val="18"/>
                            </w:rPr>
                          </w:pPr>
                          <w:r>
                            <w:rPr>
                              <w:rFonts w:ascii="Frutiger" w:hAnsi="Frutiger"/>
                              <w:sz w:val="18"/>
                              <w:szCs w:val="18"/>
                            </w:rPr>
                            <w:t>Pathfinder</w:t>
                          </w:r>
                          <w:r w:rsidRPr="0068252A">
                            <w:rPr>
                              <w:rFonts w:ascii="Frutiger" w:hAnsi="Frutiger"/>
                              <w:sz w:val="18"/>
                              <w:szCs w:val="18"/>
                            </w:rPr>
                            <w:t xml:space="preserve"> House</w:t>
                          </w:r>
                        </w:p>
                        <w:p w:rsidR="00EF3A30" w:rsidRPr="0068252A" w:rsidRDefault="00EF3A30" w:rsidP="00EF3A30">
                          <w:pPr>
                            <w:spacing w:line="220" w:lineRule="exact"/>
                            <w:jc w:val="right"/>
                            <w:rPr>
                              <w:rFonts w:ascii="Frutiger" w:hAnsi="Frutiger"/>
                              <w:sz w:val="18"/>
                              <w:szCs w:val="18"/>
                            </w:rPr>
                          </w:pPr>
                          <w:r>
                            <w:rPr>
                              <w:rFonts w:ascii="Frutiger" w:hAnsi="Frutiger"/>
                              <w:sz w:val="18"/>
                              <w:szCs w:val="18"/>
                            </w:rPr>
                            <w:t>St Mary’s Street</w:t>
                          </w:r>
                        </w:p>
                        <w:p w:rsidR="00EF3A30" w:rsidRPr="0068252A" w:rsidRDefault="00EF3A30" w:rsidP="00EF3A30">
                          <w:pPr>
                            <w:spacing w:line="220" w:lineRule="exact"/>
                            <w:jc w:val="right"/>
                            <w:rPr>
                              <w:rFonts w:ascii="Frutiger" w:hAnsi="Frutiger"/>
                              <w:sz w:val="18"/>
                              <w:szCs w:val="18"/>
                            </w:rPr>
                          </w:pPr>
                          <w:r>
                            <w:rPr>
                              <w:rFonts w:ascii="Frutiger" w:hAnsi="Frutiger"/>
                              <w:sz w:val="18"/>
                              <w:szCs w:val="18"/>
                            </w:rPr>
                            <w:t>Huntingdon</w:t>
                          </w:r>
                        </w:p>
                        <w:p w:rsidR="00EF3A30" w:rsidRDefault="00EF3A30" w:rsidP="00EF3A30">
                          <w:pPr>
                            <w:spacing w:line="220" w:lineRule="exact"/>
                            <w:jc w:val="right"/>
                            <w:rPr>
                              <w:rFonts w:ascii="Frutiger" w:hAnsi="Frutiger"/>
                              <w:sz w:val="18"/>
                              <w:szCs w:val="18"/>
                            </w:rPr>
                          </w:pPr>
                          <w:r>
                            <w:rPr>
                              <w:rFonts w:ascii="Frutiger" w:hAnsi="Frutiger"/>
                              <w:sz w:val="18"/>
                              <w:szCs w:val="18"/>
                            </w:rPr>
                            <w:t>Cambridgeshire</w:t>
                          </w:r>
                        </w:p>
                        <w:p w:rsidR="00EF3A30" w:rsidRDefault="00EF3A30" w:rsidP="00EF3A30">
                          <w:pPr>
                            <w:spacing w:line="220" w:lineRule="exact"/>
                            <w:jc w:val="right"/>
                            <w:rPr>
                              <w:rFonts w:ascii="Frutiger" w:hAnsi="Frutiger"/>
                              <w:sz w:val="18"/>
                              <w:szCs w:val="18"/>
                            </w:rPr>
                          </w:pPr>
                          <w:r>
                            <w:rPr>
                              <w:rFonts w:ascii="Frutiger" w:hAnsi="Frutiger"/>
                              <w:sz w:val="18"/>
                              <w:szCs w:val="18"/>
                            </w:rPr>
                            <w:t>PE29 3TN</w:t>
                          </w:r>
                        </w:p>
                        <w:p w:rsidR="00EF3A30" w:rsidRDefault="00EF3A30" w:rsidP="00EF3A30">
                          <w:pPr>
                            <w:spacing w:line="220" w:lineRule="exact"/>
                            <w:jc w:val="right"/>
                            <w:rPr>
                              <w:rFonts w:ascii="Frutiger" w:hAnsi="Frutiger"/>
                              <w:sz w:val="18"/>
                              <w:szCs w:val="18"/>
                            </w:rPr>
                          </w:pPr>
                          <w:r w:rsidRPr="00982386">
                            <w:rPr>
                              <w:rFonts w:ascii="Frutiger" w:hAnsi="Frutiger"/>
                              <w:sz w:val="18"/>
                              <w:szCs w:val="18"/>
                            </w:rPr>
                            <w:br/>
                            <w:t>Tel: 01</w:t>
                          </w:r>
                          <w:r>
                            <w:rPr>
                              <w:rFonts w:ascii="Frutiger" w:hAnsi="Frutiger"/>
                              <w:sz w:val="18"/>
                              <w:szCs w:val="18"/>
                            </w:rPr>
                            <w:t>480</w:t>
                          </w:r>
                          <w:r w:rsidRPr="00982386">
                            <w:rPr>
                              <w:rFonts w:ascii="Frutiger" w:hAnsi="Frutiger"/>
                              <w:sz w:val="18"/>
                              <w:szCs w:val="18"/>
                            </w:rPr>
                            <w:t xml:space="preserve"> </w:t>
                          </w:r>
                          <w:r>
                            <w:rPr>
                              <w:rFonts w:ascii="Frutiger" w:hAnsi="Frutiger"/>
                              <w:sz w:val="18"/>
                              <w:szCs w:val="18"/>
                            </w:rPr>
                            <w:t>387126</w:t>
                          </w:r>
                          <w:r>
                            <w:rPr>
                              <w:rFonts w:ascii="Frutiger" w:hAnsi="Frutiger"/>
                              <w:sz w:val="18"/>
                              <w:szCs w:val="18"/>
                            </w:rPr>
                            <w:br/>
                            <w:t>Fax: 01480 387133</w:t>
                          </w:r>
                        </w:p>
                        <w:p w:rsidR="001261B2" w:rsidRPr="00982386" w:rsidRDefault="001261B2" w:rsidP="001261B2">
                          <w:pPr>
                            <w:spacing w:line="220" w:lineRule="exact"/>
                            <w:jc w:val="right"/>
                            <w:rPr>
                              <w:rFonts w:ascii="Frutiger" w:hAnsi="Frutiger"/>
                              <w:sz w:val="18"/>
                              <w:szCs w:val="18"/>
                            </w:rPr>
                          </w:pPr>
                          <w:r w:rsidRPr="00982386">
                            <w:rPr>
                              <w:rFonts w:ascii="Frutiger" w:hAnsi="Frutiger"/>
                              <w:sz w:val="18"/>
                              <w:szCs w:val="18"/>
                            </w:rPr>
                            <w:t>Web: www.cambridgeshire</w:t>
                          </w:r>
                          <w:r>
                            <w:rPr>
                              <w:rFonts w:ascii="Frutiger" w:hAnsi="Frutiger"/>
                              <w:sz w:val="18"/>
                              <w:szCs w:val="18"/>
                            </w:rPr>
                            <w:t>andpeterboroughccg</w:t>
                          </w:r>
                          <w:r w:rsidRPr="00982386">
                            <w:rPr>
                              <w:rFonts w:ascii="Frutiger" w:hAnsi="Frutiger"/>
                              <w:sz w:val="18"/>
                              <w:szCs w:val="18"/>
                            </w:rPr>
                            <w:t>.nhs.uk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F9CB4FE" id="_x0000_t202" coordsize="21600,21600" o:spt="202" path="m,l,21600r21600,l21600,xe">
              <v:stroke joinstyle="miter"/>
              <v:path gradientshapeok="t" o:connecttype="rect"/>
            </v:shapetype>
            <v:shape id="Text Box 5" o:spid="_x0000_s1026" type="#_x0000_t202" style="position:absolute;left:0;text-align:left;margin-left:220.3pt;margin-top:124.5pt;width:279pt;height:12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" stroked="f">
              <v:textbox inset="0,0,0,0">
                <w:txbxContent>
                  <w:p w:rsidR="00EF3A30" w:rsidRDefault="00EF3A30" w:rsidP="00EF3A30">
                    <w:pPr>
                      <w:spacing w:line="220" w:lineRule="exact"/>
                      <w:jc w:val="right"/>
                      <w:rPr>
                        <w:rFonts w:ascii="Frutiger" w:hAnsi="Frutiger"/>
                        <w:sz w:val="18"/>
                        <w:szCs w:val="18"/>
                      </w:rPr>
                    </w:pPr>
                    <w:r>
                      <w:rPr>
                        <w:rFonts w:ascii="Frutiger" w:hAnsi="Frutiger"/>
                        <w:sz w:val="18"/>
                        <w:szCs w:val="18"/>
                      </w:rPr>
                      <w:t>Medicines Optimisation Team</w:t>
                    </w:r>
                  </w:p>
                  <w:p w:rsidR="00EF3A30" w:rsidRPr="0068252A" w:rsidRDefault="00EF3A30" w:rsidP="00EF3A30">
                    <w:pPr>
                      <w:spacing w:line="220" w:lineRule="exact"/>
                      <w:jc w:val="right"/>
                      <w:rPr>
                        <w:rFonts w:ascii="Frutiger" w:hAnsi="Frutiger"/>
                        <w:sz w:val="18"/>
                        <w:szCs w:val="18"/>
                      </w:rPr>
                    </w:pPr>
                    <w:r>
                      <w:rPr>
                        <w:rFonts w:ascii="Frutiger" w:hAnsi="Frutiger"/>
                        <w:sz w:val="18"/>
                        <w:szCs w:val="18"/>
                      </w:rPr>
                      <w:t>Pathfinder</w:t>
                    </w:r>
                    <w:r w:rsidRPr="0068252A">
                      <w:rPr>
                        <w:rFonts w:ascii="Frutiger" w:hAnsi="Frutiger"/>
                        <w:sz w:val="18"/>
                        <w:szCs w:val="18"/>
                      </w:rPr>
                      <w:t xml:space="preserve"> House</w:t>
                    </w:r>
                  </w:p>
                  <w:p w:rsidR="00EF3A30" w:rsidRPr="0068252A" w:rsidRDefault="00EF3A30" w:rsidP="00EF3A30">
                    <w:pPr>
                      <w:spacing w:line="220" w:lineRule="exact"/>
                      <w:jc w:val="right"/>
                      <w:rPr>
                        <w:rFonts w:ascii="Frutiger" w:hAnsi="Frutiger"/>
                        <w:sz w:val="18"/>
                        <w:szCs w:val="18"/>
                      </w:rPr>
                    </w:pPr>
                    <w:r>
                      <w:rPr>
                        <w:rFonts w:ascii="Frutiger" w:hAnsi="Frutiger"/>
                        <w:sz w:val="18"/>
                        <w:szCs w:val="18"/>
                      </w:rPr>
                      <w:t>St Mary’s Street</w:t>
                    </w:r>
                  </w:p>
                  <w:p w:rsidR="00EF3A30" w:rsidRPr="0068252A" w:rsidRDefault="00EF3A30" w:rsidP="00EF3A30">
                    <w:pPr>
                      <w:spacing w:line="220" w:lineRule="exact"/>
                      <w:jc w:val="right"/>
                      <w:rPr>
                        <w:rFonts w:ascii="Frutiger" w:hAnsi="Frutiger"/>
                        <w:sz w:val="18"/>
                        <w:szCs w:val="18"/>
                      </w:rPr>
                    </w:pPr>
                    <w:r>
                      <w:rPr>
                        <w:rFonts w:ascii="Frutiger" w:hAnsi="Frutiger"/>
                        <w:sz w:val="18"/>
                        <w:szCs w:val="18"/>
                      </w:rPr>
                      <w:t>Huntingdon</w:t>
                    </w:r>
                  </w:p>
                  <w:p w:rsidR="00EF3A30" w:rsidRDefault="00EF3A30" w:rsidP="00EF3A30">
                    <w:pPr>
                      <w:spacing w:line="220" w:lineRule="exact"/>
                      <w:jc w:val="right"/>
                      <w:rPr>
                        <w:rFonts w:ascii="Frutiger" w:hAnsi="Frutiger"/>
                        <w:sz w:val="18"/>
                        <w:szCs w:val="18"/>
                      </w:rPr>
                    </w:pPr>
                    <w:r>
                      <w:rPr>
                        <w:rFonts w:ascii="Frutiger" w:hAnsi="Frutiger"/>
                        <w:sz w:val="18"/>
                        <w:szCs w:val="18"/>
                      </w:rPr>
                      <w:t>Cambridgeshire</w:t>
                    </w:r>
                  </w:p>
                  <w:p w:rsidR="00EF3A30" w:rsidRDefault="00EF3A30" w:rsidP="00EF3A30">
                    <w:pPr>
                      <w:spacing w:line="220" w:lineRule="exact"/>
                      <w:jc w:val="right"/>
                      <w:rPr>
                        <w:rFonts w:ascii="Frutiger" w:hAnsi="Frutiger"/>
                        <w:sz w:val="18"/>
                        <w:szCs w:val="18"/>
                      </w:rPr>
                    </w:pPr>
                    <w:r>
                      <w:rPr>
                        <w:rFonts w:ascii="Frutiger" w:hAnsi="Frutiger"/>
                        <w:sz w:val="18"/>
                        <w:szCs w:val="18"/>
                      </w:rPr>
                      <w:t>PE29 3TN</w:t>
                    </w:r>
                  </w:p>
                  <w:p w:rsidR="00EF3A30" w:rsidRDefault="00EF3A30" w:rsidP="00EF3A30">
                    <w:pPr>
                      <w:spacing w:line="220" w:lineRule="exact"/>
                      <w:jc w:val="right"/>
                      <w:rPr>
                        <w:rFonts w:ascii="Frutiger" w:hAnsi="Frutiger"/>
                        <w:sz w:val="18"/>
                        <w:szCs w:val="18"/>
                      </w:rPr>
                    </w:pPr>
                    <w:r w:rsidRPr="00982386">
                      <w:rPr>
                        <w:rFonts w:ascii="Frutiger" w:hAnsi="Frutiger"/>
                        <w:sz w:val="18"/>
                        <w:szCs w:val="18"/>
                      </w:rPr>
                      <w:br/>
                      <w:t>Tel: 01</w:t>
                    </w:r>
                    <w:r>
                      <w:rPr>
                        <w:rFonts w:ascii="Frutiger" w:hAnsi="Frutiger"/>
                        <w:sz w:val="18"/>
                        <w:szCs w:val="18"/>
                      </w:rPr>
                      <w:t>480</w:t>
                    </w:r>
                    <w:r w:rsidRPr="00982386">
                      <w:rPr>
                        <w:rFonts w:ascii="Frutiger" w:hAnsi="Frutiger"/>
                        <w:sz w:val="18"/>
                        <w:szCs w:val="18"/>
                      </w:rPr>
                      <w:t xml:space="preserve"> </w:t>
                    </w:r>
                    <w:r>
                      <w:rPr>
                        <w:rFonts w:ascii="Frutiger" w:hAnsi="Frutiger"/>
                        <w:sz w:val="18"/>
                        <w:szCs w:val="18"/>
                      </w:rPr>
                      <w:t>387126</w:t>
                    </w:r>
                    <w:r>
                      <w:rPr>
                        <w:rFonts w:ascii="Frutiger" w:hAnsi="Frutiger"/>
                        <w:sz w:val="18"/>
                        <w:szCs w:val="18"/>
                      </w:rPr>
                      <w:br/>
                      <w:t>Fax: 01480 387133</w:t>
                    </w:r>
                  </w:p>
                  <w:p w:rsidR="001261B2" w:rsidRPr="00982386" w:rsidRDefault="001261B2" w:rsidP="001261B2">
                    <w:pPr>
                      <w:spacing w:line="220" w:lineRule="exact"/>
                      <w:jc w:val="right"/>
                      <w:rPr>
                        <w:rFonts w:ascii="Frutiger" w:hAnsi="Frutiger"/>
                        <w:sz w:val="18"/>
                        <w:szCs w:val="18"/>
                      </w:rPr>
                    </w:pPr>
                    <w:r w:rsidRPr="00982386">
                      <w:rPr>
                        <w:rFonts w:ascii="Frutiger" w:hAnsi="Frutiger"/>
                        <w:sz w:val="18"/>
                        <w:szCs w:val="18"/>
                      </w:rPr>
                      <w:t>Web: www.cambridgeshire</w:t>
                    </w:r>
                    <w:r>
                      <w:rPr>
                        <w:rFonts w:ascii="Frutiger" w:hAnsi="Frutiger"/>
                        <w:sz w:val="18"/>
                        <w:szCs w:val="18"/>
                      </w:rPr>
                      <w:t>andpeterboroughccg</w:t>
                    </w:r>
                    <w:r w:rsidRPr="00982386">
                      <w:rPr>
                        <w:rFonts w:ascii="Frutiger" w:hAnsi="Frutiger"/>
                        <w:sz w:val="18"/>
                        <w:szCs w:val="18"/>
                      </w:rPr>
                      <w:t>.nhs.uk</w:t>
                    </w:r>
                  </w:p>
                </w:txbxContent>
              </v:textbox>
              <w10:wrap anchorx="margin" anchory="page"/>
            </v:shape>
          </w:pict>
        </mc:Fallback>
      </mc:AlternateContent>
    </w:r>
    <w:r>
      <w:rPr>
        <w:noProof/>
        <w:lang w:eastAsia="en-GB"/>
      </w:rPr>
      <w:drawing>
        <wp:inline distT="0" distB="0" distL="0" distR="0">
          <wp:extent cx="2036505" cy="1027889"/>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bmp.jpg"/>
                  <pic:cNvPicPr/>
                </pic:nvPicPr>
                <pic:blipFill>
                  <a:blip r:embed="rId1">
                    <a:extLst>
                      <a:ext uri="{28A0092B-C50C-407E-A947-70E740481C1C}">
                        <a14:useLocalDpi xmlns:a14="http://schemas.microsoft.com/office/drawing/2010/main" val="0"/>
                      </a:ext>
                    </a:extLst>
                  </a:blip>
                  <a:stretch>
                    <a:fillRect/>
                  </a:stretch>
                </pic:blipFill>
                <pic:spPr>
                  <a:xfrm>
                    <a:off x="0" y="0"/>
                    <a:ext cx="2038206" cy="10287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30"/>
    <w:rsid w:val="001261B2"/>
    <w:rsid w:val="00142176"/>
    <w:rsid w:val="002866A4"/>
    <w:rsid w:val="002F40D3"/>
    <w:rsid w:val="004E1061"/>
    <w:rsid w:val="00563ABD"/>
    <w:rsid w:val="00701994"/>
    <w:rsid w:val="007F7B70"/>
    <w:rsid w:val="00844376"/>
    <w:rsid w:val="00886659"/>
    <w:rsid w:val="008A7E12"/>
    <w:rsid w:val="00965481"/>
    <w:rsid w:val="0099223B"/>
    <w:rsid w:val="009956A0"/>
    <w:rsid w:val="009F767F"/>
    <w:rsid w:val="00B36153"/>
    <w:rsid w:val="00B849C8"/>
    <w:rsid w:val="00C633F7"/>
    <w:rsid w:val="00D7685D"/>
    <w:rsid w:val="00DF425C"/>
    <w:rsid w:val="00E56FE4"/>
    <w:rsid w:val="00EF3A30"/>
    <w:rsid w:val="00FE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1A5BD7-76C2-4B63-A395-C56C143A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B7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B70"/>
    <w:pPr>
      <w:tabs>
        <w:tab w:val="center" w:pos="4153"/>
        <w:tab w:val="right" w:pos="8306"/>
      </w:tabs>
    </w:pPr>
    <w:rPr>
      <w:rFonts w:ascii="Garamond" w:hAnsi="Garamond"/>
    </w:rPr>
  </w:style>
  <w:style w:type="paragraph" w:styleId="Footer">
    <w:name w:val="footer"/>
    <w:basedOn w:val="Normal"/>
    <w:rsid w:val="007F7B70"/>
    <w:pPr>
      <w:tabs>
        <w:tab w:val="center" w:pos="4153"/>
        <w:tab w:val="right" w:pos="8306"/>
      </w:tabs>
    </w:pPr>
  </w:style>
  <w:style w:type="paragraph" w:styleId="BalloonText">
    <w:name w:val="Balloon Text"/>
    <w:basedOn w:val="Normal"/>
    <w:link w:val="BalloonTextChar"/>
    <w:rsid w:val="00EF3A30"/>
    <w:rPr>
      <w:rFonts w:ascii="Tahoma" w:hAnsi="Tahoma" w:cs="Tahoma"/>
      <w:sz w:val="16"/>
      <w:szCs w:val="16"/>
    </w:rPr>
  </w:style>
  <w:style w:type="character" w:customStyle="1" w:styleId="BalloonTextChar">
    <w:name w:val="Balloon Text Char"/>
    <w:basedOn w:val="DefaultParagraphFont"/>
    <w:link w:val="BalloonText"/>
    <w:rsid w:val="00EF3A30"/>
    <w:rPr>
      <w:rFonts w:ascii="Tahoma" w:hAnsi="Tahoma" w:cs="Tahoma"/>
      <w:sz w:val="16"/>
      <w:szCs w:val="16"/>
      <w:lang w:eastAsia="en-US"/>
    </w:rPr>
  </w:style>
  <w:style w:type="character" w:styleId="Hyperlink">
    <w:name w:val="Hyperlink"/>
    <w:basedOn w:val="DefaultParagraphFont"/>
    <w:semiHidden/>
    <w:unhideWhenUsed/>
    <w:rsid w:val="00701994"/>
    <w:rPr>
      <w:color w:val="0000FF" w:themeColor="hyperlink"/>
      <w:u w:val="single"/>
    </w:rPr>
  </w:style>
  <w:style w:type="character" w:customStyle="1" w:styleId="HeaderChar">
    <w:name w:val="Header Char"/>
    <w:basedOn w:val="DefaultParagraphFont"/>
    <w:link w:val="Header"/>
    <w:rsid w:val="00701994"/>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84418/supporting-pupils-at-school-with-medical-conditions.pdf" TargetMode="External"/><Relationship Id="rId3" Type="http://schemas.openxmlformats.org/officeDocument/2006/relationships/webSettings" Target="webSettings.xml"/><Relationship Id="rId7" Type="http://schemas.openxmlformats.org/officeDocument/2006/relationships/hyperlink" Target="https://www.bma.org.uk/advice/employment/gp-practices/quality-first/manage-inappropriate-workload/prescribing-non-prescription-medic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PCCG.prescribingpartnershio@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government/uploads/system/uploads/attachment_data/file/596629/EYFS_STATUTORY_FRAMEWORK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Stewart Sarah</dc:creator>
  <cp:lastModifiedBy>Jayne2904</cp:lastModifiedBy>
  <cp:revision>2</cp:revision>
  <cp:lastPrinted>2017-12-28T15:12:00Z</cp:lastPrinted>
  <dcterms:created xsi:type="dcterms:W3CDTF">2018-06-07T10:40:00Z</dcterms:created>
  <dcterms:modified xsi:type="dcterms:W3CDTF">2018-06-07T10:40:00Z</dcterms:modified>
</cp:coreProperties>
</file>